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19763" w14:textId="77777777" w:rsidR="005B364B" w:rsidRPr="005B364B" w:rsidRDefault="005B364B" w:rsidP="005B364B">
      <w:pPr>
        <w:spacing w:before="480" w:after="120" w:line="240" w:lineRule="auto"/>
        <w:ind w:left="-567" w:right="-60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kern w:val="36"/>
          <w:sz w:val="50"/>
          <w:szCs w:val="50"/>
          <w:lang w:eastAsia="ru-RU"/>
        </w:rPr>
        <w:t>ПРОГРАММА ПАЕВОГО УЧАСТИЯ</w:t>
      </w:r>
    </w:p>
    <w:p w14:paraId="13497C32" w14:textId="77777777" w:rsidR="005B364B" w:rsidRPr="005B364B" w:rsidRDefault="005B364B" w:rsidP="005B364B">
      <w:pPr>
        <w:spacing w:before="360" w:after="80" w:line="240" w:lineRule="auto"/>
        <w:ind w:left="-567" w:right="-608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МЕЖДУНАРОДНОГО ПОТРЕБИТЕЛЬСКОГО ОБЩЕСТВА «ГОЛДЕН АХИС»</w:t>
      </w:r>
    </w:p>
    <w:p w14:paraId="052E4BBB" w14:textId="77777777" w:rsidR="005B364B" w:rsidRPr="005B364B" w:rsidRDefault="005B364B" w:rsidP="005B364B">
      <w:pPr>
        <w:spacing w:before="280" w:after="80" w:line="240" w:lineRule="auto"/>
        <w:ind w:left="-567" w:right="-6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ПРАВОВЫЕ ОСНОВАНИЯ</w:t>
      </w:r>
    </w:p>
    <w:p w14:paraId="5C1BF5EF" w14:textId="77777777" w:rsidR="005B364B" w:rsidRPr="005B364B" w:rsidRDefault="005B364B" w:rsidP="005B364B">
      <w:pPr>
        <w:spacing w:before="240" w:after="240" w:line="240" w:lineRule="auto"/>
        <w:ind w:left="-567" w:right="-6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со статьей 1 Закона РФ №3085-1 "О потребительской кооперации (потребительских обществах, их союзах) в Российской Федерации": "потребительское общество - добровольное объединение граждан и (или) юридических лиц, созданное, как правило, по территориальному принципу, на основе членства путем объединения его членами имущественных паевых взносов для торговой, заготовительной, производственной и иной деятельности в целях удовлетворения материальных и иных потребностей его членов"</w:t>
      </w:r>
    </w:p>
    <w:p w14:paraId="37B6CA16" w14:textId="77777777" w:rsidR="005B364B" w:rsidRPr="005B364B" w:rsidRDefault="005B364B" w:rsidP="005B364B">
      <w:pPr>
        <w:spacing w:before="280" w:after="80" w:line="240" w:lineRule="auto"/>
        <w:ind w:left="-567" w:right="-6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ОСНОВНЫЕ ПОНЯТИЯ</w:t>
      </w:r>
    </w:p>
    <w:p w14:paraId="7A7375EC" w14:textId="77777777" w:rsidR="005B364B" w:rsidRPr="005B364B" w:rsidRDefault="005B364B" w:rsidP="005B364B">
      <w:pPr>
        <w:spacing w:before="240" w:after="240" w:line="240" w:lineRule="auto"/>
        <w:ind w:left="-567" w:right="-6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статье 1 Закона РФ №3085-1:</w:t>
      </w:r>
    </w:p>
    <w:p w14:paraId="3A7FC6F6" w14:textId="77777777" w:rsidR="005B364B" w:rsidRPr="005B364B" w:rsidRDefault="005B364B" w:rsidP="005B364B">
      <w:pPr>
        <w:numPr>
          <w:ilvl w:val="0"/>
          <w:numId w:val="1"/>
        </w:numPr>
        <w:spacing w:before="240" w:after="0" w:line="240" w:lineRule="auto"/>
        <w:ind w:left="-207" w:right="-608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Пайщик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гражданин, юридическое лицо, внесшие вступительный и паевой взносы и принятые в потребительское общество в установленном уставом потребительского общества порядке</w:t>
      </w:r>
    </w:p>
    <w:p w14:paraId="53009851" w14:textId="77777777" w:rsidR="005B364B" w:rsidRPr="005B364B" w:rsidRDefault="005B364B" w:rsidP="005B364B">
      <w:pPr>
        <w:numPr>
          <w:ilvl w:val="0"/>
          <w:numId w:val="1"/>
        </w:numPr>
        <w:spacing w:after="240" w:line="240" w:lineRule="auto"/>
        <w:ind w:left="-207" w:right="-608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Паевой взнос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имущественный взнос пайщика в паевой фонд потребительского общества деньгами, ценными бумагами, земельным участком или земельной долей, другим имуществом либо имущественными или иными правами, имеющими денежную оценку</w:t>
      </w:r>
    </w:p>
    <w:p w14:paraId="58E04A2B" w14:textId="77777777" w:rsidR="005B364B" w:rsidRPr="005B364B" w:rsidRDefault="005B364B" w:rsidP="005B364B">
      <w:pPr>
        <w:spacing w:before="280" w:after="80" w:line="240" w:lineRule="auto"/>
        <w:ind w:left="-567" w:right="-6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ВАЖНОЕ РАЗЪЯСНЕНИЕ ПО ПРАВОВОЙ ПРИРОДЕ ПРОГРАММ</w:t>
      </w:r>
    </w:p>
    <w:p w14:paraId="2F8A3F4B" w14:textId="77777777" w:rsidR="005B364B" w:rsidRPr="005B364B" w:rsidRDefault="005B364B" w:rsidP="005B364B">
      <w:pPr>
        <w:spacing w:before="240" w:after="240" w:line="240" w:lineRule="auto"/>
        <w:ind w:left="-567" w:right="-6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Программы паевого участия МПО представляют собой </w:t>
      </w: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механизм взаимопомощи пайщиков через обмен паевыми взносами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поддержания их финансовых возможностей, что соответствует принципу взаимопомощи, установленному статьей 4 Закона РФ №3085-1.</w:t>
      </w:r>
    </w:p>
    <w:p w14:paraId="65AAFAC2" w14:textId="77777777" w:rsidR="005B364B" w:rsidRPr="005B364B" w:rsidRDefault="005B364B" w:rsidP="005B364B">
      <w:pPr>
        <w:spacing w:before="240" w:after="240" w:line="240" w:lineRule="auto"/>
        <w:ind w:left="-567" w:right="-6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Данные выплаты НЕ являются кооперативными выплатами по статье 22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НЕ подпадают под ограничение 20% от дохода общества, поскольку представляют собой возврат и перераспределение паевых взносов между пайщиками в рамках программ взаимной поддержки.</w:t>
      </w:r>
    </w:p>
    <w:p w14:paraId="6B62CE7F" w14:textId="77777777" w:rsidR="005B364B" w:rsidRPr="005B364B" w:rsidRDefault="005B364B" w:rsidP="005B3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4B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76A46A9">
          <v:rect id="_x0000_i1025" style="width:0;height:1.5pt" o:hralign="center" o:hrstd="t" o:hr="t" fillcolor="#a0a0a0" stroked="f"/>
        </w:pict>
      </w:r>
    </w:p>
    <w:p w14:paraId="4898DF2A" w14:textId="77777777" w:rsidR="005B364B" w:rsidRPr="005B364B" w:rsidRDefault="005B364B" w:rsidP="005B364B">
      <w:pPr>
        <w:spacing w:before="360" w:after="80" w:line="240" w:lineRule="auto"/>
        <w:ind w:left="-567" w:right="-608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ПРОГРАММЫ ПАЕВОГО УЧАСТИЯ</w:t>
      </w:r>
    </w:p>
    <w:p w14:paraId="2BB62002" w14:textId="77777777" w:rsidR="005B364B" w:rsidRPr="005B364B" w:rsidRDefault="005B364B" w:rsidP="005B364B">
      <w:pPr>
        <w:spacing w:before="280" w:after="80" w:line="240" w:lineRule="auto"/>
        <w:ind w:left="-567" w:right="-6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1. БАЗОВАЯ ПРОГРАММА ЧЛЕНСКИХ ВЗНОСОВ</w:t>
      </w:r>
    </w:p>
    <w:p w14:paraId="04F6A6BA" w14:textId="77777777" w:rsidR="005B364B" w:rsidRPr="005B364B" w:rsidRDefault="005B364B" w:rsidP="005B364B">
      <w:pPr>
        <w:spacing w:before="240" w:after="240" w:line="240" w:lineRule="auto"/>
        <w:ind w:left="-567" w:right="-6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Правовое основание: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Статья 15 Закона РФ №3085-1 - органы управления потребительского общества</w:t>
      </w:r>
    </w:p>
    <w:p w14:paraId="0566D151" w14:textId="77777777" w:rsidR="005B364B" w:rsidRPr="005B364B" w:rsidRDefault="005B364B" w:rsidP="005B364B">
      <w:pPr>
        <w:spacing w:before="240" w:after="240" w:line="240" w:lineRule="auto"/>
        <w:ind w:left="-567" w:right="-6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Описание: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Ежемесячный членский взнос для поддержания деятельности общества</w:t>
      </w:r>
    </w:p>
    <w:p w14:paraId="5478B630" w14:textId="77777777" w:rsidR="005B364B" w:rsidRPr="005B364B" w:rsidRDefault="005B364B" w:rsidP="005B364B">
      <w:pPr>
        <w:numPr>
          <w:ilvl w:val="0"/>
          <w:numId w:val="2"/>
        </w:numPr>
        <w:spacing w:before="240" w:after="0" w:line="240" w:lineRule="auto"/>
        <w:ind w:left="-207" w:right="-608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Размер взноса: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$10 в месяц (эквивалент в рублях)</w:t>
      </w:r>
    </w:p>
    <w:p w14:paraId="35F23E42" w14:textId="77777777" w:rsidR="005B364B" w:rsidRPr="005B364B" w:rsidRDefault="005B364B" w:rsidP="005B364B">
      <w:pPr>
        <w:numPr>
          <w:ilvl w:val="0"/>
          <w:numId w:val="2"/>
        </w:numPr>
        <w:spacing w:after="0" w:line="240" w:lineRule="auto"/>
        <w:ind w:left="-207" w:right="-608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Назначение: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Покрытие административных расходов, развитие организационной инфраструктуры</w:t>
      </w:r>
    </w:p>
    <w:p w14:paraId="294B3641" w14:textId="77777777" w:rsidR="005B364B" w:rsidRPr="005B364B" w:rsidRDefault="005B364B" w:rsidP="005B364B">
      <w:pPr>
        <w:numPr>
          <w:ilvl w:val="0"/>
          <w:numId w:val="2"/>
        </w:numPr>
        <w:spacing w:after="240" w:line="240" w:lineRule="auto"/>
        <w:ind w:left="-207" w:right="-608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Правовая природа: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Невозвратный членский взнос согласно уставу общества</w:t>
      </w:r>
    </w:p>
    <w:p w14:paraId="456D3201" w14:textId="77777777" w:rsidR="005B364B" w:rsidRPr="005B364B" w:rsidRDefault="005B364B" w:rsidP="005B364B">
      <w:pPr>
        <w:spacing w:before="240" w:after="240" w:line="240" w:lineRule="auto"/>
        <w:ind w:left="-567" w:right="-6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Система взаимопомощи: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Пайщики получают поддержку через 7-уровневую структуру перераспределения части паевых взносов других участников (70% от собранных взносов направляется на взаимопомощь, 30% - на деятельность общества).</w:t>
      </w:r>
    </w:p>
    <w:p w14:paraId="09243AC4" w14:textId="77777777" w:rsidR="005B364B" w:rsidRPr="005B364B" w:rsidRDefault="005B364B" w:rsidP="005B364B">
      <w:pPr>
        <w:spacing w:before="280" w:after="80" w:line="240" w:lineRule="auto"/>
        <w:ind w:left="-567" w:right="-6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2. ПРОГРАММА ЦЕЛЕВЫХ ПАЕВЫХ ВЗНОСОВ "МАРАФОН"</w:t>
      </w:r>
    </w:p>
    <w:p w14:paraId="4DEF21FB" w14:textId="77777777" w:rsidR="005B364B" w:rsidRPr="005B364B" w:rsidRDefault="005B364B" w:rsidP="005B364B">
      <w:pPr>
        <w:spacing w:before="240" w:after="240" w:line="240" w:lineRule="auto"/>
        <w:ind w:left="-567" w:right="-6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Правовое основание: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Статья 1 и 4 Закона РФ №3085-1 - паевой взнос и принцип взаимопомощи</w:t>
      </w:r>
    </w:p>
    <w:p w14:paraId="69F77D89" w14:textId="77777777" w:rsidR="005B364B" w:rsidRPr="005B364B" w:rsidRDefault="005B364B" w:rsidP="005B364B">
      <w:pPr>
        <w:spacing w:before="240" w:after="240" w:line="240" w:lineRule="auto"/>
        <w:ind w:left="-567" w:right="-6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Описание: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Программа ротационной поддержки пайщиков через целевые паевые взносы</w:t>
      </w:r>
    </w:p>
    <w:p w14:paraId="5697EB6D" w14:textId="77777777" w:rsidR="005B364B" w:rsidRPr="005B364B" w:rsidRDefault="005B364B" w:rsidP="005B364B">
      <w:pPr>
        <w:numPr>
          <w:ilvl w:val="0"/>
          <w:numId w:val="3"/>
        </w:numPr>
        <w:spacing w:before="240" w:after="0" w:line="240" w:lineRule="auto"/>
        <w:ind w:left="-207" w:right="-608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Размер взноса: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$100 в месяц в течение участия в программе</w:t>
      </w:r>
    </w:p>
    <w:p w14:paraId="1D2F9BB4" w14:textId="77777777" w:rsidR="005B364B" w:rsidRPr="005B364B" w:rsidRDefault="005B364B" w:rsidP="005B364B">
      <w:pPr>
        <w:numPr>
          <w:ilvl w:val="0"/>
          <w:numId w:val="3"/>
        </w:numPr>
        <w:spacing w:after="0" w:line="240" w:lineRule="auto"/>
        <w:ind w:left="-207" w:right="-608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Правовая природа: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Целевой паевой взнос в программу взаимной поддержки</w:t>
      </w:r>
    </w:p>
    <w:p w14:paraId="4674F978" w14:textId="77777777" w:rsidR="005B364B" w:rsidRPr="005B364B" w:rsidRDefault="005B364B" w:rsidP="005B364B">
      <w:pPr>
        <w:numPr>
          <w:ilvl w:val="0"/>
          <w:numId w:val="3"/>
        </w:numPr>
        <w:spacing w:after="240" w:line="240" w:lineRule="auto"/>
        <w:ind w:left="-207" w:right="-608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Механизм: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100 пайщиков формируют общий паевой фонд, из которого один пайщик получает поддержку $10,000</w:t>
      </w:r>
    </w:p>
    <w:p w14:paraId="10934976" w14:textId="77777777" w:rsidR="005B364B" w:rsidRPr="005B364B" w:rsidRDefault="005B364B" w:rsidP="005B364B">
      <w:pPr>
        <w:spacing w:before="240" w:after="240" w:line="240" w:lineRule="auto"/>
        <w:ind w:left="-567" w:right="-6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Система ротации: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Каждый пайщик гарантированно получает поддержку при участии в программе, при этом может заработать от 2x до 160x от вложенной суммы в зависимости от очередности получения поддержки.</w:t>
      </w:r>
    </w:p>
    <w:p w14:paraId="7D75F7AD" w14:textId="77777777" w:rsidR="005B364B" w:rsidRPr="005B364B" w:rsidRDefault="005B364B" w:rsidP="005B364B">
      <w:pPr>
        <w:spacing w:before="240" w:after="240" w:line="240" w:lineRule="auto"/>
        <w:ind w:left="-567" w:right="-6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Особенности программы:</w:t>
      </w:r>
    </w:p>
    <w:p w14:paraId="31AB9073" w14:textId="77777777" w:rsidR="005B364B" w:rsidRPr="005B364B" w:rsidRDefault="005B364B" w:rsidP="005B364B">
      <w:pPr>
        <w:numPr>
          <w:ilvl w:val="0"/>
          <w:numId w:val="4"/>
        </w:numPr>
        <w:spacing w:before="240" w:after="0" w:line="240" w:lineRule="auto"/>
        <w:ind w:left="-207" w:right="-60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Сокращенный цикл: 60 месяцев вместо классических 100</w:t>
      </w:r>
    </w:p>
    <w:p w14:paraId="1DD15522" w14:textId="77777777" w:rsidR="005B364B" w:rsidRPr="005B364B" w:rsidRDefault="005B364B" w:rsidP="005B364B">
      <w:pPr>
        <w:numPr>
          <w:ilvl w:val="0"/>
          <w:numId w:val="4"/>
        </w:numPr>
        <w:spacing w:after="0" w:line="240" w:lineRule="auto"/>
        <w:ind w:left="-207" w:right="-60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Дополнительное финансирование за счет доходной деятельности общества</w:t>
      </w:r>
    </w:p>
    <w:p w14:paraId="02BBCC87" w14:textId="77777777" w:rsidR="005B364B" w:rsidRPr="005B364B" w:rsidRDefault="005B364B" w:rsidP="005B364B">
      <w:pPr>
        <w:numPr>
          <w:ilvl w:val="0"/>
          <w:numId w:val="4"/>
        </w:numPr>
        <w:spacing w:after="240" w:line="240" w:lineRule="auto"/>
        <w:ind w:left="-207" w:right="-60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Возможность досрочного завершения участия с гарантированным 2x возвратом</w:t>
      </w:r>
    </w:p>
    <w:p w14:paraId="79A1FBFB" w14:textId="77777777" w:rsidR="005B364B" w:rsidRPr="005B364B" w:rsidRDefault="005B364B" w:rsidP="005B364B">
      <w:pPr>
        <w:spacing w:before="280" w:after="80" w:line="240" w:lineRule="auto"/>
        <w:ind w:left="-567" w:right="-6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3. ПРОГРАММА БЛАГОТВОРИТЕЛЬНОГО ПАЕВОГО УЧАСТИЯ</w:t>
      </w:r>
    </w:p>
    <w:p w14:paraId="564CBB14" w14:textId="77777777" w:rsidR="005B364B" w:rsidRPr="005B364B" w:rsidRDefault="005B364B" w:rsidP="005B364B">
      <w:pPr>
        <w:spacing w:before="240" w:after="240" w:line="240" w:lineRule="auto"/>
        <w:ind w:left="-567" w:right="-6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Правовое основание: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Статья 4 Закона РФ №3085-1 - принцип взаимопомощи</w:t>
      </w:r>
    </w:p>
    <w:p w14:paraId="58B1D896" w14:textId="77777777" w:rsidR="005B364B" w:rsidRPr="005B364B" w:rsidRDefault="005B364B" w:rsidP="005B364B">
      <w:pPr>
        <w:spacing w:before="240" w:after="240" w:line="240" w:lineRule="auto"/>
        <w:ind w:left="-567" w:right="-6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Описание: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Программа социального паевого участия с благотворительной составляющей</w:t>
      </w:r>
    </w:p>
    <w:p w14:paraId="39CEE908" w14:textId="77777777" w:rsidR="005B364B" w:rsidRPr="005B364B" w:rsidRDefault="005B364B" w:rsidP="005B364B">
      <w:pPr>
        <w:numPr>
          <w:ilvl w:val="0"/>
          <w:numId w:val="5"/>
        </w:numPr>
        <w:spacing w:before="240" w:after="0" w:line="240" w:lineRule="auto"/>
        <w:ind w:left="-207" w:right="-608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Размер взноса: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$15 в месяц</w:t>
      </w:r>
    </w:p>
    <w:p w14:paraId="51CE9905" w14:textId="77777777" w:rsidR="005B364B" w:rsidRPr="005B364B" w:rsidRDefault="005B364B" w:rsidP="005B364B">
      <w:pPr>
        <w:numPr>
          <w:ilvl w:val="0"/>
          <w:numId w:val="5"/>
        </w:numPr>
        <w:spacing w:after="0" w:line="240" w:lineRule="auto"/>
        <w:ind w:left="-207" w:right="-60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Распределение паевых средств:</w:t>
      </w:r>
    </w:p>
    <w:p w14:paraId="7DD128BC" w14:textId="77777777" w:rsidR="005B364B" w:rsidRPr="005B364B" w:rsidRDefault="005B364B" w:rsidP="005B364B">
      <w:pPr>
        <w:numPr>
          <w:ilvl w:val="1"/>
          <w:numId w:val="5"/>
        </w:numPr>
        <w:spacing w:after="0" w:line="240" w:lineRule="auto"/>
        <w:ind w:left="-207" w:right="-60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$1 - поддержка пригласившего пайщика</w:t>
      </w:r>
    </w:p>
    <w:p w14:paraId="5C149EEB" w14:textId="77777777" w:rsidR="005B364B" w:rsidRPr="005B364B" w:rsidRDefault="005B364B" w:rsidP="005B364B">
      <w:pPr>
        <w:numPr>
          <w:ilvl w:val="1"/>
          <w:numId w:val="5"/>
        </w:numPr>
        <w:spacing w:after="0" w:line="240" w:lineRule="auto"/>
        <w:ind w:left="-207" w:right="-60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$4 - на благотворительные цели (поддержка бездомных животных)</w:t>
      </w:r>
    </w:p>
    <w:p w14:paraId="1E21897F" w14:textId="77777777" w:rsidR="005B364B" w:rsidRPr="005B364B" w:rsidRDefault="005B364B" w:rsidP="005B364B">
      <w:pPr>
        <w:numPr>
          <w:ilvl w:val="1"/>
          <w:numId w:val="5"/>
        </w:numPr>
        <w:spacing w:after="0" w:line="240" w:lineRule="auto"/>
        <w:ind w:left="-207" w:right="-60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$2 - в паевой фонд общества</w:t>
      </w:r>
    </w:p>
    <w:p w14:paraId="07A484BD" w14:textId="77777777" w:rsidR="005B364B" w:rsidRPr="005B364B" w:rsidRDefault="005B364B" w:rsidP="005B364B">
      <w:pPr>
        <w:numPr>
          <w:ilvl w:val="1"/>
          <w:numId w:val="5"/>
        </w:numPr>
        <w:spacing w:after="240" w:line="240" w:lineRule="auto"/>
        <w:ind w:left="-207" w:right="-60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$8 - в фонд ротационной поддержки пайщиков</w:t>
      </w:r>
    </w:p>
    <w:p w14:paraId="4D84F198" w14:textId="77777777" w:rsidR="005B364B" w:rsidRPr="005B364B" w:rsidRDefault="005B364B" w:rsidP="005B364B">
      <w:pPr>
        <w:spacing w:before="240" w:after="240" w:line="240" w:lineRule="auto"/>
        <w:ind w:left="-567" w:right="-6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Механизм поддержки: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Автоматическое ротационное распределение с ежемесячным перемешиванием структуры для равных возможностей всех пайщиков. Максимальная поддержка до 488,250 пайщиков в одном цикле.</w:t>
      </w:r>
    </w:p>
    <w:p w14:paraId="00353122" w14:textId="77777777" w:rsidR="005B364B" w:rsidRPr="005B364B" w:rsidRDefault="005B364B" w:rsidP="005B364B">
      <w:pPr>
        <w:spacing w:before="240" w:after="240" w:line="240" w:lineRule="auto"/>
        <w:ind w:left="-567" w:right="-6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Система справедливости: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Коэффициент компенсации неудач - пайщики, не получившие поддержку, имеют повышенные шансы в следующем цикле.</w:t>
      </w:r>
    </w:p>
    <w:p w14:paraId="13AAA1D2" w14:textId="77777777" w:rsidR="005B364B" w:rsidRPr="005B364B" w:rsidRDefault="005B364B" w:rsidP="005B364B">
      <w:pPr>
        <w:spacing w:before="280" w:after="80" w:line="240" w:lineRule="auto"/>
        <w:ind w:left="-567" w:right="-6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4. ПРОГРАММА ПАЕВОГО РЕЗЕРВНОГО ФОНДА "СЕЙФ"</w:t>
      </w:r>
    </w:p>
    <w:p w14:paraId="140EBF2C" w14:textId="77777777" w:rsidR="005B364B" w:rsidRPr="005B364B" w:rsidRDefault="005B364B" w:rsidP="005B364B">
      <w:pPr>
        <w:spacing w:before="240" w:after="240" w:line="240" w:lineRule="auto"/>
        <w:ind w:left="-567" w:right="-6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Правовое основание: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Статья 1 Закона РФ №3085-1 - сохранность паевого взноса</w:t>
      </w:r>
    </w:p>
    <w:p w14:paraId="14C8C094" w14:textId="77777777" w:rsidR="005B364B" w:rsidRPr="005B364B" w:rsidRDefault="005B364B" w:rsidP="005B364B">
      <w:pPr>
        <w:spacing w:before="240" w:after="240" w:line="240" w:lineRule="auto"/>
        <w:ind w:left="-567" w:right="-6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Описание: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Программа резервирования паевых средств с сохранением права собственности</w:t>
      </w:r>
    </w:p>
    <w:p w14:paraId="74909F46" w14:textId="77777777" w:rsidR="005B364B" w:rsidRPr="005B364B" w:rsidRDefault="005B364B" w:rsidP="005B364B">
      <w:pPr>
        <w:numPr>
          <w:ilvl w:val="0"/>
          <w:numId w:val="6"/>
        </w:numPr>
        <w:spacing w:before="240" w:after="0" w:line="240" w:lineRule="auto"/>
        <w:ind w:left="-207" w:right="-608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Механизм: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Пайщик размещает паевые средства в резервном фонде общества</w:t>
      </w:r>
    </w:p>
    <w:p w14:paraId="6B3B2496" w14:textId="77777777" w:rsidR="005B364B" w:rsidRPr="005B364B" w:rsidRDefault="005B364B" w:rsidP="005B364B">
      <w:pPr>
        <w:numPr>
          <w:ilvl w:val="0"/>
          <w:numId w:val="6"/>
        </w:numPr>
        <w:spacing w:after="0" w:line="240" w:lineRule="auto"/>
        <w:ind w:left="-207" w:right="-608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Гарантии: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Средства остаются собственностью пайщика и доступны к изъятию в любой момент</w:t>
      </w:r>
    </w:p>
    <w:p w14:paraId="56F790F1" w14:textId="77777777" w:rsidR="005B364B" w:rsidRPr="005B364B" w:rsidRDefault="005B364B" w:rsidP="005B364B">
      <w:pPr>
        <w:numPr>
          <w:ilvl w:val="0"/>
          <w:numId w:val="6"/>
        </w:numPr>
        <w:spacing w:after="240" w:line="240" w:lineRule="auto"/>
        <w:ind w:left="-207" w:right="-608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Поддержка: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Пока средства находятся в резерве, общество покрывает все программные взносы пайщика</w:t>
      </w:r>
    </w:p>
    <w:p w14:paraId="72805087" w14:textId="77777777" w:rsidR="005B364B" w:rsidRPr="005B364B" w:rsidRDefault="005B364B" w:rsidP="005B364B">
      <w:pPr>
        <w:spacing w:before="240" w:after="240" w:line="240" w:lineRule="auto"/>
        <w:ind w:left="-567" w:right="-6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Минимальные суммы резерва:</w:t>
      </w:r>
    </w:p>
    <w:p w14:paraId="3F9E4939" w14:textId="77777777" w:rsidR="005B364B" w:rsidRPr="005B364B" w:rsidRDefault="005B364B" w:rsidP="005B364B">
      <w:pPr>
        <w:numPr>
          <w:ilvl w:val="0"/>
          <w:numId w:val="7"/>
        </w:numPr>
        <w:spacing w:before="240" w:after="0" w:line="240" w:lineRule="auto"/>
        <w:ind w:left="-207" w:right="-60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базового участия: $350</w:t>
      </w:r>
    </w:p>
    <w:p w14:paraId="366BE50D" w14:textId="77777777" w:rsidR="005B364B" w:rsidRPr="005B364B" w:rsidRDefault="005B364B" w:rsidP="005B364B">
      <w:pPr>
        <w:numPr>
          <w:ilvl w:val="0"/>
          <w:numId w:val="7"/>
        </w:numPr>
        <w:spacing w:after="0" w:line="240" w:lineRule="auto"/>
        <w:ind w:left="-207" w:right="-60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участия в "Марафоне": $3,000</w:t>
      </w:r>
    </w:p>
    <w:p w14:paraId="643EF94A" w14:textId="77777777" w:rsidR="005B364B" w:rsidRPr="005B364B" w:rsidRDefault="005B364B" w:rsidP="005B364B">
      <w:pPr>
        <w:numPr>
          <w:ilvl w:val="0"/>
          <w:numId w:val="7"/>
        </w:numPr>
        <w:spacing w:after="0" w:line="240" w:lineRule="auto"/>
        <w:ind w:left="-207" w:right="-60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участия в программе благотворительного паевого участия $500</w:t>
      </w:r>
    </w:p>
    <w:p w14:paraId="5EEE765B" w14:textId="77777777" w:rsidR="005B364B" w:rsidRPr="005B364B" w:rsidRDefault="005B364B" w:rsidP="005B364B">
      <w:pPr>
        <w:numPr>
          <w:ilvl w:val="0"/>
          <w:numId w:val="7"/>
        </w:numPr>
        <w:spacing w:after="240" w:line="240" w:lineRule="auto"/>
        <w:ind w:left="-207" w:right="-60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участия в программе звездного паевого участия $350</w:t>
      </w:r>
    </w:p>
    <w:p w14:paraId="7D3F5F2A" w14:textId="77777777" w:rsidR="005B364B" w:rsidRPr="005B364B" w:rsidRDefault="005B364B" w:rsidP="005B364B">
      <w:pPr>
        <w:spacing w:before="240" w:after="240" w:line="240" w:lineRule="auto"/>
        <w:ind w:left="-567" w:right="-6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Правовая природа: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Договор хранения паевых средств с возмещением расходов на участие в программах.</w:t>
      </w:r>
    </w:p>
    <w:p w14:paraId="0332D3DC" w14:textId="77777777" w:rsidR="005B364B" w:rsidRPr="005B364B" w:rsidRDefault="005B364B" w:rsidP="005B364B">
      <w:pPr>
        <w:spacing w:before="280" w:after="80" w:line="240" w:lineRule="auto"/>
        <w:ind w:left="-567" w:right="-6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5. ПРОГРАММА ЗВЕЗДНОГО ПАЕВОГО УЧАСТИЯ</w:t>
      </w:r>
    </w:p>
    <w:p w14:paraId="4FF64D4D" w14:textId="77777777" w:rsidR="005B364B" w:rsidRPr="005B364B" w:rsidRDefault="005B364B" w:rsidP="005B364B">
      <w:pPr>
        <w:spacing w:before="240" w:after="240" w:line="240" w:lineRule="auto"/>
        <w:ind w:left="-567" w:right="-6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Правовое основание: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Статья 4 Закона РФ №3085-1 - демократичность управления</w:t>
      </w:r>
    </w:p>
    <w:p w14:paraId="37006D86" w14:textId="77777777" w:rsidR="005B364B" w:rsidRPr="005B364B" w:rsidRDefault="005B364B" w:rsidP="005B364B">
      <w:pPr>
        <w:spacing w:before="240" w:after="240" w:line="240" w:lineRule="auto"/>
        <w:ind w:left="-567" w:right="-6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Описание: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Инновационная система паевого участия с автоматическим справедливым распределением</w:t>
      </w:r>
    </w:p>
    <w:p w14:paraId="26768366" w14:textId="77777777" w:rsidR="005B364B" w:rsidRPr="005B364B" w:rsidRDefault="005B364B" w:rsidP="005B364B">
      <w:pPr>
        <w:numPr>
          <w:ilvl w:val="0"/>
          <w:numId w:val="8"/>
        </w:numPr>
        <w:spacing w:before="240" w:after="0" w:line="240" w:lineRule="auto"/>
        <w:ind w:left="-207" w:right="-608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Размер взноса: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$10 в месяц</w:t>
      </w:r>
    </w:p>
    <w:p w14:paraId="2B9BB21A" w14:textId="77777777" w:rsidR="005B364B" w:rsidRPr="005B364B" w:rsidRDefault="005B364B" w:rsidP="005B364B">
      <w:pPr>
        <w:numPr>
          <w:ilvl w:val="0"/>
          <w:numId w:val="8"/>
        </w:numPr>
        <w:spacing w:after="0" w:line="240" w:lineRule="auto"/>
        <w:ind w:left="-207" w:right="-608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Особенность: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Автоматическое распределение пайщиков по звездной схеме (не пирамидальной)</w:t>
      </w:r>
    </w:p>
    <w:p w14:paraId="0F0C6551" w14:textId="77777777" w:rsidR="005B364B" w:rsidRPr="005B364B" w:rsidRDefault="005B364B" w:rsidP="005B364B">
      <w:pPr>
        <w:numPr>
          <w:ilvl w:val="0"/>
          <w:numId w:val="8"/>
        </w:numPr>
        <w:spacing w:after="240" w:line="240" w:lineRule="auto"/>
        <w:ind w:left="-207" w:right="-608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Уникальность: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Возможность взаимного участия пайщиков в структурах друг друга</w:t>
      </w:r>
    </w:p>
    <w:p w14:paraId="69978E0B" w14:textId="77777777" w:rsidR="005B364B" w:rsidRPr="005B364B" w:rsidRDefault="005B364B" w:rsidP="005B364B">
      <w:pPr>
        <w:spacing w:before="240" w:after="240" w:line="240" w:lineRule="auto"/>
        <w:ind w:left="-567" w:right="-6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Система поддержки: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Получение поддержки зависит от количества пайщиков в структуре, максимум до ста тысяч участников.</w:t>
      </w:r>
    </w:p>
    <w:p w14:paraId="76312FFB" w14:textId="77777777" w:rsidR="005B364B" w:rsidRPr="005B364B" w:rsidRDefault="005B364B" w:rsidP="005B364B">
      <w:pPr>
        <w:spacing w:before="280" w:after="80" w:line="240" w:lineRule="auto"/>
        <w:ind w:left="-567" w:right="-6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6. ПРОГРАММА ТУРИСТИЧЕСКОГО ПАЕВОГО УЧАСТИЯ</w:t>
      </w:r>
    </w:p>
    <w:p w14:paraId="580AB747" w14:textId="77777777" w:rsidR="005B364B" w:rsidRPr="005B364B" w:rsidRDefault="005B364B" w:rsidP="005B364B">
      <w:pPr>
        <w:spacing w:before="240" w:after="240" w:line="240" w:lineRule="auto"/>
        <w:ind w:left="-567" w:right="-6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Правовое основание: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Статья 1 Закона РФ №3085-1 - удовлетворение материальных потребностей</w:t>
      </w:r>
    </w:p>
    <w:p w14:paraId="2E260BD1" w14:textId="77777777" w:rsidR="005B364B" w:rsidRPr="005B364B" w:rsidRDefault="005B364B" w:rsidP="005B364B">
      <w:pPr>
        <w:spacing w:before="240" w:after="240" w:line="240" w:lineRule="auto"/>
        <w:ind w:left="-567" w:right="-6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Описание: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Программа создания кооперативной туристической инфраструктуры</w:t>
      </w:r>
    </w:p>
    <w:p w14:paraId="04A00F6C" w14:textId="77777777" w:rsidR="005B364B" w:rsidRPr="005B364B" w:rsidRDefault="005B364B" w:rsidP="005B364B">
      <w:pPr>
        <w:numPr>
          <w:ilvl w:val="0"/>
          <w:numId w:val="9"/>
        </w:numPr>
        <w:spacing w:before="240" w:after="0" w:line="240" w:lineRule="auto"/>
        <w:ind w:left="-207" w:right="-608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Размер взноса: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$15 в месяц</w:t>
      </w:r>
    </w:p>
    <w:p w14:paraId="0B7C4215" w14:textId="77777777" w:rsidR="005B364B" w:rsidRPr="005B364B" w:rsidRDefault="005B364B" w:rsidP="005B364B">
      <w:pPr>
        <w:numPr>
          <w:ilvl w:val="0"/>
          <w:numId w:val="9"/>
        </w:numPr>
        <w:spacing w:after="0" w:line="240" w:lineRule="auto"/>
        <w:ind w:left="-207" w:right="-608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Распределение: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$4 на строительство туристических объектов, остальное по схеме благотворительной программы</w:t>
      </w:r>
    </w:p>
    <w:p w14:paraId="38FFDAAC" w14:textId="77777777" w:rsidR="005B364B" w:rsidRPr="005B364B" w:rsidRDefault="005B364B" w:rsidP="005B364B">
      <w:pPr>
        <w:numPr>
          <w:ilvl w:val="0"/>
          <w:numId w:val="9"/>
        </w:numPr>
        <w:spacing w:after="0" w:line="240" w:lineRule="auto"/>
        <w:ind w:left="-207" w:right="-608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Создание сети коттеджей для бесплатного отдыха пайщиков</w:t>
      </w:r>
    </w:p>
    <w:p w14:paraId="4A74D76B" w14:textId="77777777" w:rsidR="005B364B" w:rsidRPr="005B364B" w:rsidRDefault="005B364B" w:rsidP="005B364B">
      <w:pPr>
        <w:numPr>
          <w:ilvl w:val="0"/>
          <w:numId w:val="9"/>
        </w:numPr>
        <w:spacing w:after="240" w:line="240" w:lineRule="auto"/>
        <w:ind w:left="-207" w:right="-608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Приоритет: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Очередность бронирования по объему участия в программе</w:t>
      </w:r>
    </w:p>
    <w:p w14:paraId="7F790307" w14:textId="77777777" w:rsidR="005B364B" w:rsidRPr="005B364B" w:rsidRDefault="005B364B" w:rsidP="005B3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4B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3258919">
          <v:rect id="_x0000_i1026" style="width:0;height:1.5pt" o:hralign="center" o:hrstd="t" o:hr="t" fillcolor="#a0a0a0" stroked="f"/>
        </w:pict>
      </w:r>
    </w:p>
    <w:p w14:paraId="6076179B" w14:textId="77777777" w:rsidR="005B364B" w:rsidRPr="005B364B" w:rsidRDefault="005B364B" w:rsidP="005B364B">
      <w:pPr>
        <w:spacing w:before="360" w:after="80" w:line="240" w:lineRule="auto"/>
        <w:ind w:left="-567" w:right="-608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ПРОГРАММЫ ЭКОНОМИЧЕСКОЙ ДЕЯТЕЛЬНОСТИ</w:t>
      </w:r>
    </w:p>
    <w:p w14:paraId="2D747D16" w14:textId="77777777" w:rsidR="005B364B" w:rsidRPr="005B364B" w:rsidRDefault="005B364B" w:rsidP="005B364B">
      <w:pPr>
        <w:spacing w:before="280" w:after="80" w:line="240" w:lineRule="auto"/>
        <w:ind w:left="-567" w:right="-6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7. ПРОГРАММА ЭЛЕКТРОННОЙ ТОРГОВОЙ ПЛОЩАДКИ</w:t>
      </w:r>
    </w:p>
    <w:p w14:paraId="68EF7E6B" w14:textId="77777777" w:rsidR="005B364B" w:rsidRPr="005B364B" w:rsidRDefault="005B364B" w:rsidP="005B364B">
      <w:pPr>
        <w:spacing w:before="240" w:after="240" w:line="240" w:lineRule="auto"/>
        <w:ind w:left="-567" w:right="-6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Правовое основание: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Статья 1 Закона РФ №3085-1 - торговая деятельность</w:t>
      </w:r>
    </w:p>
    <w:p w14:paraId="46D1CF5F" w14:textId="77777777" w:rsidR="005B364B" w:rsidRPr="005B364B" w:rsidRDefault="005B364B" w:rsidP="005B364B">
      <w:pPr>
        <w:spacing w:before="240" w:after="240" w:line="240" w:lineRule="auto"/>
        <w:ind w:left="-567" w:right="-6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Описание: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Создание кооперативной торговой платформы нового поколения</w:t>
      </w:r>
    </w:p>
    <w:p w14:paraId="7A0D5D0E" w14:textId="77777777" w:rsidR="005B364B" w:rsidRPr="005B364B" w:rsidRDefault="005B364B" w:rsidP="005B364B">
      <w:pPr>
        <w:numPr>
          <w:ilvl w:val="0"/>
          <w:numId w:val="10"/>
        </w:numPr>
        <w:spacing w:before="240" w:after="0" w:line="240" w:lineRule="auto"/>
        <w:ind w:left="-207" w:right="-608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Комиссия для продавцов: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5% только с продаж (без фиксированных платежей)</w:t>
      </w:r>
    </w:p>
    <w:p w14:paraId="6DB7D15A" w14:textId="77777777" w:rsidR="005B364B" w:rsidRPr="005B364B" w:rsidRDefault="005B364B" w:rsidP="005B364B">
      <w:pPr>
        <w:numPr>
          <w:ilvl w:val="0"/>
          <w:numId w:val="10"/>
        </w:numPr>
        <w:spacing w:after="0" w:line="240" w:lineRule="auto"/>
        <w:ind w:left="-207" w:right="-608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Дилерская программа: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Пайщики получают вознаграждение за продвижение товаров (размер устанавливает продавец)</w:t>
      </w:r>
    </w:p>
    <w:p w14:paraId="3FE75FDC" w14:textId="77777777" w:rsidR="005B364B" w:rsidRPr="005B364B" w:rsidRDefault="005B364B" w:rsidP="005B364B">
      <w:pPr>
        <w:numPr>
          <w:ilvl w:val="0"/>
          <w:numId w:val="10"/>
        </w:numPr>
        <w:spacing w:after="240" w:line="240" w:lineRule="auto"/>
        <w:ind w:left="-207" w:right="-608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Особенность: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Постоянная привязка покупателей к дилерам для долгосрочного дохода</w:t>
      </w:r>
    </w:p>
    <w:p w14:paraId="2A553FA2" w14:textId="77777777" w:rsidR="005B364B" w:rsidRPr="005B364B" w:rsidRDefault="005B364B" w:rsidP="005B364B">
      <w:pPr>
        <w:spacing w:before="240" w:after="240" w:line="240" w:lineRule="auto"/>
        <w:ind w:left="-567" w:right="-6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Менеджерская программа:</w:t>
      </w:r>
    </w:p>
    <w:p w14:paraId="2376F2FC" w14:textId="77777777" w:rsidR="005B364B" w:rsidRPr="005B364B" w:rsidRDefault="005B364B" w:rsidP="005B364B">
      <w:pPr>
        <w:numPr>
          <w:ilvl w:val="0"/>
          <w:numId w:val="11"/>
        </w:numPr>
        <w:spacing w:before="240" w:after="0" w:line="240" w:lineRule="auto"/>
        <w:ind w:left="-207" w:right="-60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Привлечение продавцов: 1% с оборота привлеченной компании</w:t>
      </w:r>
    </w:p>
    <w:p w14:paraId="25546BD0" w14:textId="77777777" w:rsidR="005B364B" w:rsidRPr="005B364B" w:rsidRDefault="005B364B" w:rsidP="005B364B">
      <w:pPr>
        <w:numPr>
          <w:ilvl w:val="0"/>
          <w:numId w:val="11"/>
        </w:numPr>
        <w:spacing w:after="0" w:line="240" w:lineRule="auto"/>
        <w:ind w:left="-207" w:right="-60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Привлечение дилеров: комиссия с их продаж</w:t>
      </w:r>
    </w:p>
    <w:p w14:paraId="32B8E23B" w14:textId="77777777" w:rsidR="005B364B" w:rsidRPr="005B364B" w:rsidRDefault="005B364B" w:rsidP="005B364B">
      <w:pPr>
        <w:numPr>
          <w:ilvl w:val="0"/>
          <w:numId w:val="11"/>
        </w:numPr>
        <w:spacing w:after="240" w:line="240" w:lineRule="auto"/>
        <w:ind w:left="-207" w:right="-60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Многоуровневая структура развития</w:t>
      </w:r>
    </w:p>
    <w:p w14:paraId="79CBB8D6" w14:textId="77777777" w:rsidR="005B364B" w:rsidRPr="005B364B" w:rsidRDefault="005B364B" w:rsidP="005B364B">
      <w:pPr>
        <w:spacing w:before="280" w:after="80" w:line="240" w:lineRule="auto"/>
        <w:ind w:left="-567" w:right="-6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8. ПРОГРАММА ОБРАЗОВАТЕЛЬНЫХ УСЛУГ</w:t>
      </w:r>
    </w:p>
    <w:p w14:paraId="177EEDEB" w14:textId="77777777" w:rsidR="005B364B" w:rsidRPr="005B364B" w:rsidRDefault="005B364B" w:rsidP="005B364B">
      <w:pPr>
        <w:spacing w:before="240" w:after="240" w:line="240" w:lineRule="auto"/>
        <w:ind w:left="-567" w:right="-6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Правовое основание: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Статья 1 Закона РФ №3085-1 - удовлетворение потребностей членов</w:t>
      </w:r>
    </w:p>
    <w:p w14:paraId="7B7A13BA" w14:textId="77777777" w:rsidR="005B364B" w:rsidRPr="005B364B" w:rsidRDefault="005B364B" w:rsidP="005B364B">
      <w:pPr>
        <w:spacing w:before="240" w:after="240" w:line="240" w:lineRule="auto"/>
        <w:ind w:left="-567" w:right="-6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Описание: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Подписочная модель образовательных услуг</w:t>
      </w:r>
    </w:p>
    <w:p w14:paraId="1553D217" w14:textId="77777777" w:rsidR="005B364B" w:rsidRPr="005B364B" w:rsidRDefault="005B364B" w:rsidP="005B364B">
      <w:pPr>
        <w:numPr>
          <w:ilvl w:val="0"/>
          <w:numId w:val="12"/>
        </w:numPr>
        <w:spacing w:before="240" w:after="0" w:line="240" w:lineRule="auto"/>
        <w:ind w:left="-207" w:right="-608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Услуги: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Онлайн-курсы, IT-продукты, GPT-ассистенты</w:t>
      </w:r>
    </w:p>
    <w:p w14:paraId="4BAF7839" w14:textId="77777777" w:rsidR="005B364B" w:rsidRPr="005B364B" w:rsidRDefault="005B364B" w:rsidP="005B364B">
      <w:pPr>
        <w:numPr>
          <w:ilvl w:val="0"/>
          <w:numId w:val="12"/>
        </w:numPr>
        <w:spacing w:after="0" w:line="240" w:lineRule="auto"/>
        <w:ind w:left="-207" w:right="-608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Модель: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Подписка с доступом ко всем материалам</w:t>
      </w:r>
    </w:p>
    <w:p w14:paraId="25A40191" w14:textId="77777777" w:rsidR="005B364B" w:rsidRPr="005B364B" w:rsidRDefault="005B364B" w:rsidP="005B364B">
      <w:pPr>
        <w:numPr>
          <w:ilvl w:val="0"/>
          <w:numId w:val="12"/>
        </w:numPr>
        <w:spacing w:after="240" w:line="240" w:lineRule="auto"/>
        <w:ind w:left="-207" w:right="-608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 пайщиков: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Льготные условия доступа и возможность заработка через продвижение</w:t>
      </w:r>
    </w:p>
    <w:p w14:paraId="1FDCEFDE" w14:textId="77777777" w:rsidR="005B364B" w:rsidRPr="005B364B" w:rsidRDefault="005B364B" w:rsidP="005B364B">
      <w:pPr>
        <w:spacing w:before="280" w:after="80" w:line="240" w:lineRule="auto"/>
        <w:ind w:left="-567" w:right="-6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9. ПРОГРАММА ИГРОВЫХ И РАЗВЛЕКАТЕЛЬНЫХ УСЛУГ</w:t>
      </w:r>
    </w:p>
    <w:p w14:paraId="79EAE978" w14:textId="77777777" w:rsidR="005B364B" w:rsidRPr="005B364B" w:rsidRDefault="005B364B" w:rsidP="005B364B">
      <w:pPr>
        <w:spacing w:before="240" w:after="240" w:line="240" w:lineRule="auto"/>
        <w:ind w:left="-567" w:right="-6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Правовое основание: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Статья 1 Закона РФ №3085-1 - удовлетворение материальных и иных потребностей</w:t>
      </w:r>
    </w:p>
    <w:p w14:paraId="440B87EC" w14:textId="77777777" w:rsidR="005B364B" w:rsidRPr="005B364B" w:rsidRDefault="005B364B" w:rsidP="005B364B">
      <w:pPr>
        <w:spacing w:before="240" w:after="240" w:line="240" w:lineRule="auto"/>
        <w:ind w:left="-567" w:right="-6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Описание: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Разработка уникальной образовательно-развлекательной платформы</w:t>
      </w:r>
    </w:p>
    <w:p w14:paraId="096A2ECC" w14:textId="77777777" w:rsidR="005B364B" w:rsidRPr="005B364B" w:rsidRDefault="005B364B" w:rsidP="005B364B">
      <w:pPr>
        <w:numPr>
          <w:ilvl w:val="0"/>
          <w:numId w:val="13"/>
        </w:numPr>
        <w:spacing w:before="240" w:after="0" w:line="240" w:lineRule="auto"/>
        <w:ind w:left="-207" w:right="-608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Концепция: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Объединение всех игровых жанров в одной исторической игре</w:t>
      </w:r>
    </w:p>
    <w:p w14:paraId="4991F537" w14:textId="77777777" w:rsidR="005B364B" w:rsidRPr="005B364B" w:rsidRDefault="005B364B" w:rsidP="005B364B">
      <w:pPr>
        <w:numPr>
          <w:ilvl w:val="0"/>
          <w:numId w:val="13"/>
        </w:numPr>
        <w:spacing w:after="0" w:line="240" w:lineRule="auto"/>
        <w:ind w:left="-207" w:right="-608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Интеграция: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Встроенные финансовые программы паевого участия</w:t>
      </w:r>
    </w:p>
    <w:p w14:paraId="7F792627" w14:textId="77777777" w:rsidR="005B364B" w:rsidRPr="005B364B" w:rsidRDefault="005B364B" w:rsidP="005B364B">
      <w:pPr>
        <w:numPr>
          <w:ilvl w:val="0"/>
          <w:numId w:val="13"/>
        </w:numPr>
        <w:spacing w:after="0" w:line="240" w:lineRule="auto"/>
        <w:ind w:left="-207" w:right="-608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Образование: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Общение с историческими личностями через ИИ</w:t>
      </w:r>
    </w:p>
    <w:p w14:paraId="65B9AAF0" w14:textId="77777777" w:rsidR="005B364B" w:rsidRPr="005B364B" w:rsidRDefault="005B364B" w:rsidP="005B364B">
      <w:pPr>
        <w:numPr>
          <w:ilvl w:val="0"/>
          <w:numId w:val="13"/>
        </w:numPr>
        <w:spacing w:after="240" w:line="240" w:lineRule="auto"/>
        <w:ind w:left="-207" w:right="-608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Заработок: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Система сокровищниц с уникальными загадками для каждого игрока</w:t>
      </w:r>
    </w:p>
    <w:p w14:paraId="1EDFB44C" w14:textId="77777777" w:rsidR="005B364B" w:rsidRPr="005B364B" w:rsidRDefault="005B364B" w:rsidP="005B364B">
      <w:pPr>
        <w:spacing w:before="280" w:after="80" w:line="240" w:lineRule="auto"/>
        <w:ind w:left="-567" w:right="-6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10. ПРОГРАММА ИНВЕСТИЦИОННОЙ ДЕЯТЕЛЬНОСТИ</w:t>
      </w:r>
    </w:p>
    <w:p w14:paraId="07148BCC" w14:textId="77777777" w:rsidR="005B364B" w:rsidRPr="005B364B" w:rsidRDefault="005B364B" w:rsidP="005B364B">
      <w:pPr>
        <w:spacing w:before="240" w:after="240" w:line="240" w:lineRule="auto"/>
        <w:ind w:left="-567" w:right="-6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Правовое основание: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Статья 1 Закона РФ №3085-1 - иная деятельность</w:t>
      </w:r>
    </w:p>
    <w:p w14:paraId="3A43CFD3" w14:textId="77777777" w:rsidR="005B364B" w:rsidRPr="005B364B" w:rsidRDefault="005B364B" w:rsidP="005B364B">
      <w:pPr>
        <w:spacing w:before="240" w:after="240" w:line="240" w:lineRule="auto"/>
        <w:ind w:left="-567" w:right="-6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Описание: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Копи-трейдинг программа для пайщиков</w:t>
      </w:r>
    </w:p>
    <w:p w14:paraId="5688ACC4" w14:textId="77777777" w:rsidR="005B364B" w:rsidRPr="005B364B" w:rsidRDefault="005B364B" w:rsidP="005B364B">
      <w:pPr>
        <w:numPr>
          <w:ilvl w:val="0"/>
          <w:numId w:val="14"/>
        </w:numPr>
        <w:spacing w:before="240" w:after="0" w:line="240" w:lineRule="auto"/>
        <w:ind w:left="-207" w:right="-608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Услуга: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Подключение к торговым роботам на Форекс</w:t>
      </w:r>
    </w:p>
    <w:p w14:paraId="5458B03F" w14:textId="77777777" w:rsidR="005B364B" w:rsidRPr="005B364B" w:rsidRDefault="005B364B" w:rsidP="005B364B">
      <w:pPr>
        <w:numPr>
          <w:ilvl w:val="0"/>
          <w:numId w:val="14"/>
        </w:numPr>
        <w:spacing w:after="0" w:line="240" w:lineRule="auto"/>
        <w:ind w:left="-207" w:right="-608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Доходность: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Ежедневные начисления</w:t>
      </w:r>
    </w:p>
    <w:p w14:paraId="696E40F1" w14:textId="77777777" w:rsidR="005B364B" w:rsidRPr="005B364B" w:rsidRDefault="005B364B" w:rsidP="005B364B">
      <w:pPr>
        <w:numPr>
          <w:ilvl w:val="0"/>
          <w:numId w:val="14"/>
        </w:numPr>
        <w:spacing w:after="0" w:line="240" w:lineRule="auto"/>
        <w:ind w:left="-207" w:right="-608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Риски: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Полностью добровольное участие с пониманием рисков</w:t>
      </w:r>
    </w:p>
    <w:p w14:paraId="45BE5882" w14:textId="77777777" w:rsidR="005B364B" w:rsidRPr="005B364B" w:rsidRDefault="005B364B" w:rsidP="005B364B">
      <w:pPr>
        <w:numPr>
          <w:ilvl w:val="0"/>
          <w:numId w:val="14"/>
        </w:numPr>
        <w:spacing w:after="240" w:line="240" w:lineRule="auto"/>
        <w:ind w:left="-207" w:right="-608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Управление: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Без доверительного управления - только копирование сделок</w:t>
      </w:r>
    </w:p>
    <w:p w14:paraId="32564FD7" w14:textId="77777777" w:rsidR="005B364B" w:rsidRPr="005B364B" w:rsidRDefault="005B364B" w:rsidP="005B3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4B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2097DC4">
          <v:rect id="_x0000_i1027" style="width:0;height:1.5pt" o:hralign="center" o:hrstd="t" o:hr="t" fillcolor="#a0a0a0" stroked="f"/>
        </w:pict>
      </w:r>
    </w:p>
    <w:p w14:paraId="3441B210" w14:textId="77777777" w:rsidR="005B364B" w:rsidRPr="005B364B" w:rsidRDefault="005B364B" w:rsidP="005B364B">
      <w:pPr>
        <w:spacing w:before="360" w:after="80" w:line="240" w:lineRule="auto"/>
        <w:ind w:left="-567" w:right="-608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ФИНАНСОВАЯ МОДЕЛЬ ОБЩЕСТВА</w:t>
      </w:r>
    </w:p>
    <w:p w14:paraId="5758EA2D" w14:textId="77777777" w:rsidR="005B364B" w:rsidRPr="005B364B" w:rsidRDefault="005B364B" w:rsidP="005B364B">
      <w:pPr>
        <w:spacing w:before="280" w:after="80" w:line="240" w:lineRule="auto"/>
        <w:ind w:left="-567" w:right="-6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ИСТОЧНИКИ ДОХОДОВ:</w:t>
      </w:r>
    </w:p>
    <w:p w14:paraId="091C9C70" w14:textId="77777777" w:rsidR="005B364B" w:rsidRPr="005B364B" w:rsidRDefault="005B364B" w:rsidP="005B364B">
      <w:pPr>
        <w:numPr>
          <w:ilvl w:val="0"/>
          <w:numId w:val="15"/>
        </w:numPr>
        <w:spacing w:before="240" w:after="0" w:line="240" w:lineRule="auto"/>
        <w:ind w:left="-207" w:right="-60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Комиссии от торговой платформы (5% с продаж)</w:t>
      </w:r>
    </w:p>
    <w:p w14:paraId="29AA313B" w14:textId="77777777" w:rsidR="005B364B" w:rsidRPr="005B364B" w:rsidRDefault="005B364B" w:rsidP="005B364B">
      <w:pPr>
        <w:numPr>
          <w:ilvl w:val="0"/>
          <w:numId w:val="15"/>
        </w:numPr>
        <w:spacing w:after="0" w:line="240" w:lineRule="auto"/>
        <w:ind w:left="-207" w:right="-60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Подписки на образовательные услуги</w:t>
      </w:r>
    </w:p>
    <w:p w14:paraId="012F7549" w14:textId="77777777" w:rsidR="005B364B" w:rsidRPr="005B364B" w:rsidRDefault="005B364B" w:rsidP="005B364B">
      <w:pPr>
        <w:numPr>
          <w:ilvl w:val="0"/>
          <w:numId w:val="15"/>
        </w:numPr>
        <w:spacing w:after="0" w:line="240" w:lineRule="auto"/>
        <w:ind w:left="-207" w:right="-60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Доходы от игровой платформы</w:t>
      </w:r>
    </w:p>
    <w:p w14:paraId="14B324A0" w14:textId="77777777" w:rsidR="005B364B" w:rsidRPr="005B364B" w:rsidRDefault="005B364B" w:rsidP="005B364B">
      <w:pPr>
        <w:numPr>
          <w:ilvl w:val="0"/>
          <w:numId w:val="15"/>
        </w:numPr>
        <w:spacing w:after="0" w:line="240" w:lineRule="auto"/>
        <w:ind w:left="-207" w:right="-60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Членские взносы (30% от базовой программы)</w:t>
      </w:r>
    </w:p>
    <w:p w14:paraId="3790BCF5" w14:textId="77777777" w:rsidR="005B364B" w:rsidRPr="005B364B" w:rsidRDefault="005B364B" w:rsidP="005B364B">
      <w:pPr>
        <w:numPr>
          <w:ilvl w:val="0"/>
          <w:numId w:val="15"/>
        </w:numPr>
        <w:spacing w:after="240" w:line="240" w:lineRule="auto"/>
        <w:ind w:left="-207" w:right="-60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Комиссии с инвестиционной деятельности</w:t>
      </w:r>
    </w:p>
    <w:p w14:paraId="46ADD623" w14:textId="77777777" w:rsidR="005B364B" w:rsidRPr="005B364B" w:rsidRDefault="005B364B" w:rsidP="005B364B">
      <w:pPr>
        <w:spacing w:before="280" w:after="80" w:line="240" w:lineRule="auto"/>
        <w:ind w:left="-567" w:right="-6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НАПРАВЛЕНИЯ ИСПОЛЬЗОВАНИЯ:</w:t>
      </w:r>
    </w:p>
    <w:p w14:paraId="15FCD7AE" w14:textId="77777777" w:rsidR="005B364B" w:rsidRPr="005B364B" w:rsidRDefault="005B364B" w:rsidP="005B364B">
      <w:pPr>
        <w:numPr>
          <w:ilvl w:val="0"/>
          <w:numId w:val="16"/>
        </w:numPr>
        <w:spacing w:before="240" w:after="0" w:line="240" w:lineRule="auto"/>
        <w:ind w:left="-207" w:right="-608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70% от программных взносов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на программы взаимопомощи пайщиков</w:t>
      </w:r>
    </w:p>
    <w:p w14:paraId="1FEAF552" w14:textId="77777777" w:rsidR="005B364B" w:rsidRPr="005B364B" w:rsidRDefault="005B364B" w:rsidP="005B364B">
      <w:pPr>
        <w:numPr>
          <w:ilvl w:val="0"/>
          <w:numId w:val="16"/>
        </w:numPr>
        <w:spacing w:after="0" w:line="240" w:lineRule="auto"/>
        <w:ind w:left="-207" w:right="-608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30% от программных взносов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на развитие общества</w:t>
      </w:r>
    </w:p>
    <w:p w14:paraId="13D20CBB" w14:textId="77777777" w:rsidR="005B364B" w:rsidRPr="005B364B" w:rsidRDefault="005B364B" w:rsidP="005B364B">
      <w:pPr>
        <w:numPr>
          <w:ilvl w:val="0"/>
          <w:numId w:val="16"/>
        </w:numPr>
        <w:spacing w:after="240" w:line="240" w:lineRule="auto"/>
        <w:ind w:left="-207" w:right="-608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Доходы от деятельности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на ускорение программ поддержки и развитие</w:t>
      </w:r>
    </w:p>
    <w:p w14:paraId="7C3F0F69" w14:textId="77777777" w:rsidR="005B364B" w:rsidRPr="005B364B" w:rsidRDefault="005B364B" w:rsidP="005B364B">
      <w:pPr>
        <w:spacing w:before="280" w:after="80" w:line="240" w:lineRule="auto"/>
        <w:ind w:left="-567" w:right="-6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СИСТЕМА ПОДДЕРЖКИ ПАЙЩИКОВ:</w:t>
      </w:r>
    </w:p>
    <w:p w14:paraId="1A3F392A" w14:textId="77777777" w:rsidR="005B364B" w:rsidRPr="005B364B" w:rsidRDefault="005B364B" w:rsidP="005B364B">
      <w:pPr>
        <w:numPr>
          <w:ilvl w:val="0"/>
          <w:numId w:val="17"/>
        </w:numPr>
        <w:spacing w:before="240" w:after="0" w:line="240" w:lineRule="auto"/>
        <w:ind w:left="-207" w:right="-60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программы направлены на финансовую поддержку пайщиков</w:t>
      </w:r>
    </w:p>
    <w:p w14:paraId="0680CA37" w14:textId="77777777" w:rsidR="005B364B" w:rsidRPr="005B364B" w:rsidRDefault="005B364B" w:rsidP="005B364B">
      <w:pPr>
        <w:numPr>
          <w:ilvl w:val="0"/>
          <w:numId w:val="17"/>
        </w:numPr>
        <w:spacing w:after="0" w:line="240" w:lineRule="auto"/>
        <w:ind w:left="-207" w:right="-60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Средства циркулируют между пайщиками, а не изымаются из системы</w:t>
      </w:r>
    </w:p>
    <w:p w14:paraId="15DA5E2D" w14:textId="77777777" w:rsidR="005B364B" w:rsidRPr="005B364B" w:rsidRDefault="005B364B" w:rsidP="005B364B">
      <w:pPr>
        <w:numPr>
          <w:ilvl w:val="0"/>
          <w:numId w:val="17"/>
        </w:numPr>
        <w:spacing w:after="240" w:line="240" w:lineRule="auto"/>
        <w:ind w:left="-207" w:right="-60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Дополнительное финансирование из доходной деятельности</w:t>
      </w:r>
    </w:p>
    <w:p w14:paraId="755B8EAE" w14:textId="77777777" w:rsidR="005B364B" w:rsidRPr="005B364B" w:rsidRDefault="005B364B" w:rsidP="005B3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4B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12AA172">
          <v:rect id="_x0000_i1028" style="width:0;height:1.5pt" o:hralign="center" o:hrstd="t" o:hr="t" fillcolor="#a0a0a0" stroked="f"/>
        </w:pict>
      </w:r>
    </w:p>
    <w:p w14:paraId="547D9B1A" w14:textId="77777777" w:rsidR="005B364B" w:rsidRPr="005B364B" w:rsidRDefault="005B364B" w:rsidP="005B364B">
      <w:pPr>
        <w:spacing w:before="360" w:after="80" w:line="240" w:lineRule="auto"/>
        <w:ind w:left="-567" w:right="-608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УПРАВЛЕНИЕ И КОНТРОЛЬ</w:t>
      </w:r>
    </w:p>
    <w:p w14:paraId="71B411E1" w14:textId="77777777" w:rsidR="005B364B" w:rsidRPr="005B364B" w:rsidRDefault="005B364B" w:rsidP="005B364B">
      <w:pPr>
        <w:spacing w:before="280" w:after="80" w:line="240" w:lineRule="auto"/>
        <w:ind w:left="-567" w:right="-6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ОБЩЕЕ СОБРАНИЕ ПАЙЩИКОВ</w:t>
      </w:r>
    </w:p>
    <w:p w14:paraId="241ED1FC" w14:textId="77777777" w:rsidR="005B364B" w:rsidRPr="005B364B" w:rsidRDefault="005B364B" w:rsidP="005B364B">
      <w:pPr>
        <w:spacing w:before="240" w:after="240" w:line="240" w:lineRule="auto"/>
        <w:ind w:left="-567" w:right="-6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статье 15 Закона РФ №3085-1:</w:t>
      </w:r>
    </w:p>
    <w:p w14:paraId="4D6A8417" w14:textId="77777777" w:rsidR="005B364B" w:rsidRPr="005B364B" w:rsidRDefault="005B364B" w:rsidP="005B364B">
      <w:pPr>
        <w:numPr>
          <w:ilvl w:val="0"/>
          <w:numId w:val="18"/>
        </w:numPr>
        <w:spacing w:before="240" w:after="0" w:line="240" w:lineRule="auto"/>
        <w:ind w:left="-207" w:right="-60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Утверждает правила программ паевого участия</w:t>
      </w:r>
    </w:p>
    <w:p w14:paraId="0A5A5481" w14:textId="77777777" w:rsidR="005B364B" w:rsidRPr="005B364B" w:rsidRDefault="005B364B" w:rsidP="005B364B">
      <w:pPr>
        <w:numPr>
          <w:ilvl w:val="0"/>
          <w:numId w:val="18"/>
        </w:numPr>
        <w:spacing w:after="0" w:line="240" w:lineRule="auto"/>
        <w:ind w:left="-207" w:right="-60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Принимает решения о развитии направлений поддержки</w:t>
      </w:r>
    </w:p>
    <w:p w14:paraId="46688CCA" w14:textId="77777777" w:rsidR="005B364B" w:rsidRPr="005B364B" w:rsidRDefault="005B364B" w:rsidP="005B364B">
      <w:pPr>
        <w:numPr>
          <w:ilvl w:val="0"/>
          <w:numId w:val="18"/>
        </w:numPr>
        <w:spacing w:after="240" w:line="240" w:lineRule="auto"/>
        <w:ind w:left="-207" w:right="-60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Контролирует справедливое распределение поддержки</w:t>
      </w:r>
    </w:p>
    <w:p w14:paraId="33EDF681" w14:textId="77777777" w:rsidR="005B364B" w:rsidRPr="005B364B" w:rsidRDefault="005B364B" w:rsidP="005B364B">
      <w:pPr>
        <w:spacing w:before="280" w:after="80" w:line="240" w:lineRule="auto"/>
        <w:ind w:left="-567" w:right="-6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ПРАВЛЕНИЕ ОБЩЕСТВА</w:t>
      </w:r>
    </w:p>
    <w:p w14:paraId="4B167387" w14:textId="77777777" w:rsidR="005B364B" w:rsidRPr="005B364B" w:rsidRDefault="005B364B" w:rsidP="005B364B">
      <w:pPr>
        <w:numPr>
          <w:ilvl w:val="0"/>
          <w:numId w:val="19"/>
        </w:numPr>
        <w:spacing w:before="240" w:after="0" w:line="240" w:lineRule="auto"/>
        <w:ind w:left="-207" w:right="-60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Организует программы взаимопомощи пайщиков</w:t>
      </w:r>
    </w:p>
    <w:p w14:paraId="375AD284" w14:textId="77777777" w:rsidR="005B364B" w:rsidRPr="005B364B" w:rsidRDefault="005B364B" w:rsidP="005B364B">
      <w:pPr>
        <w:numPr>
          <w:ilvl w:val="0"/>
          <w:numId w:val="19"/>
        </w:numPr>
        <w:spacing w:after="0" w:line="240" w:lineRule="auto"/>
        <w:ind w:left="-207" w:right="-60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Ведет прозрачный учет паевых взносов</w:t>
      </w:r>
    </w:p>
    <w:p w14:paraId="324AEEF1" w14:textId="77777777" w:rsidR="005B364B" w:rsidRPr="005B364B" w:rsidRDefault="005B364B" w:rsidP="005B364B">
      <w:pPr>
        <w:numPr>
          <w:ilvl w:val="0"/>
          <w:numId w:val="19"/>
        </w:numPr>
        <w:spacing w:after="240" w:line="240" w:lineRule="auto"/>
        <w:ind w:left="-207" w:right="-60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Обеспечивает справедливое распределение поддержки</w:t>
      </w:r>
    </w:p>
    <w:p w14:paraId="7FBD56FC" w14:textId="77777777" w:rsidR="005B364B" w:rsidRPr="005B364B" w:rsidRDefault="005B364B" w:rsidP="005B3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4B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B8052B4">
          <v:rect id="_x0000_i1029" style="width:0;height:1.5pt" o:hralign="center" o:hrstd="t" o:hr="t" fillcolor="#a0a0a0" stroked="f"/>
        </w:pict>
      </w:r>
    </w:p>
    <w:p w14:paraId="1DBEEDAC" w14:textId="77777777" w:rsidR="005B364B" w:rsidRPr="005B364B" w:rsidRDefault="005B364B" w:rsidP="005B364B">
      <w:pPr>
        <w:spacing w:before="360" w:after="80" w:line="240" w:lineRule="auto"/>
        <w:ind w:left="-567" w:right="-608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lastRenderedPageBreak/>
        <w:t>ЗАКЛЮЧИТЕЛЬНЫЕ ПОЛОЖЕНИЯ</w:t>
      </w:r>
    </w:p>
    <w:p w14:paraId="40B09728" w14:textId="77777777" w:rsidR="005B364B" w:rsidRPr="005B364B" w:rsidRDefault="005B364B" w:rsidP="005B364B">
      <w:pPr>
        <w:numPr>
          <w:ilvl w:val="0"/>
          <w:numId w:val="20"/>
        </w:numPr>
        <w:spacing w:before="240" w:after="0" w:line="240" w:lineRule="auto"/>
        <w:ind w:left="-207" w:right="-608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Приоритет закона: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противоречии положений данной программы Закону РФ №3085-1, применяются нормы закона.</w:t>
      </w:r>
    </w:p>
    <w:p w14:paraId="51A3B1CC" w14:textId="77777777" w:rsidR="005B364B" w:rsidRPr="005B364B" w:rsidRDefault="005B364B" w:rsidP="005B364B">
      <w:pPr>
        <w:numPr>
          <w:ilvl w:val="0"/>
          <w:numId w:val="20"/>
        </w:numPr>
        <w:spacing w:after="0" w:line="240" w:lineRule="auto"/>
        <w:ind w:left="-207" w:right="-608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Правовая природа выплат: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 выплаты в рамках программ представляют собой перераспределение паевых взносов между пайщиками в целях взаимопомощи и НЕ являются кооперативными выплатами по статье 22.</w:t>
      </w:r>
    </w:p>
    <w:p w14:paraId="0FE8B7E7" w14:textId="77777777" w:rsidR="005B364B" w:rsidRPr="005B364B" w:rsidRDefault="005B364B" w:rsidP="005B364B">
      <w:pPr>
        <w:numPr>
          <w:ilvl w:val="0"/>
          <w:numId w:val="20"/>
        </w:numPr>
        <w:spacing w:after="0" w:line="240" w:lineRule="auto"/>
        <w:ind w:left="-207" w:right="-608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Принцип взаимопомощи: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Программы основаны на принципе взаимной поддержки пайщиков, закрепленном в статье 4 Закона РФ №3085-1.</w:t>
      </w:r>
    </w:p>
    <w:p w14:paraId="6DE3D5C2" w14:textId="77777777" w:rsidR="005B364B" w:rsidRPr="005B364B" w:rsidRDefault="005B364B" w:rsidP="005B364B">
      <w:pPr>
        <w:numPr>
          <w:ilvl w:val="0"/>
          <w:numId w:val="20"/>
        </w:numPr>
        <w:spacing w:after="0" w:line="240" w:lineRule="auto"/>
        <w:ind w:left="-207" w:right="-608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Прозрачность: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 операции по перераспределению паевых взносов подлежат обязательной отчетности перед пайщиками.</w:t>
      </w:r>
    </w:p>
    <w:p w14:paraId="588C6032" w14:textId="77777777" w:rsidR="005B364B" w:rsidRPr="005B364B" w:rsidRDefault="005B364B" w:rsidP="005B364B">
      <w:pPr>
        <w:numPr>
          <w:ilvl w:val="0"/>
          <w:numId w:val="20"/>
        </w:numPr>
        <w:spacing w:after="240" w:line="240" w:lineRule="auto"/>
        <w:ind w:left="-207" w:right="-608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Добровольность: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Участие во всех программах строго добровольное, пайщики вправе участвовать только в интересующих их направлениях.</w:t>
      </w:r>
    </w:p>
    <w:p w14:paraId="1C534D96" w14:textId="77777777" w:rsidR="005B364B" w:rsidRPr="005B364B" w:rsidRDefault="005B364B" w:rsidP="005B364B">
      <w:pPr>
        <w:spacing w:before="240" w:after="240" w:line="240" w:lineRule="auto"/>
        <w:ind w:left="-567" w:right="-6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ПРАВОВАЯ ЗАЩИТА:</w:t>
      </w:r>
      <w:r w:rsidRPr="005B3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Использование корректной терминологии потребительской кооперации и правильная квалификация программ как механизмов взаимопомощи пайщиков обеспечивает полную правовую защиту деятельности в рамках российского законодательства.</w:t>
      </w:r>
    </w:p>
    <w:p w14:paraId="458B1B58" w14:textId="77777777" w:rsidR="00CC633C" w:rsidRDefault="00CC633C"/>
    <w:sectPr w:rsidR="00CC6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770F"/>
    <w:multiLevelType w:val="multilevel"/>
    <w:tmpl w:val="A6FED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F43FA"/>
    <w:multiLevelType w:val="multilevel"/>
    <w:tmpl w:val="1930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97866"/>
    <w:multiLevelType w:val="multilevel"/>
    <w:tmpl w:val="4E4E5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B7D66"/>
    <w:multiLevelType w:val="multilevel"/>
    <w:tmpl w:val="128E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017FAE"/>
    <w:multiLevelType w:val="multilevel"/>
    <w:tmpl w:val="FAA0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F464A"/>
    <w:multiLevelType w:val="multilevel"/>
    <w:tmpl w:val="74D6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BF5640"/>
    <w:multiLevelType w:val="multilevel"/>
    <w:tmpl w:val="47A2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747746"/>
    <w:multiLevelType w:val="multilevel"/>
    <w:tmpl w:val="2472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726EC8"/>
    <w:multiLevelType w:val="multilevel"/>
    <w:tmpl w:val="94B6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574B30"/>
    <w:multiLevelType w:val="multilevel"/>
    <w:tmpl w:val="80B4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135329"/>
    <w:multiLevelType w:val="multilevel"/>
    <w:tmpl w:val="3DD4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B447E5"/>
    <w:multiLevelType w:val="multilevel"/>
    <w:tmpl w:val="DF42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CC55E1"/>
    <w:multiLevelType w:val="multilevel"/>
    <w:tmpl w:val="D7CC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C32274"/>
    <w:multiLevelType w:val="multilevel"/>
    <w:tmpl w:val="E08C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19470E"/>
    <w:multiLevelType w:val="multilevel"/>
    <w:tmpl w:val="71BCD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BA6F30"/>
    <w:multiLevelType w:val="multilevel"/>
    <w:tmpl w:val="AB3C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E50C2B"/>
    <w:multiLevelType w:val="multilevel"/>
    <w:tmpl w:val="FD84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B5099F"/>
    <w:multiLevelType w:val="multilevel"/>
    <w:tmpl w:val="9884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9E4507"/>
    <w:multiLevelType w:val="multilevel"/>
    <w:tmpl w:val="BDCA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DD00F4"/>
    <w:multiLevelType w:val="multilevel"/>
    <w:tmpl w:val="9AB0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9"/>
  </w:num>
  <w:num w:numId="5">
    <w:abstractNumId w:val="13"/>
  </w:num>
  <w:num w:numId="6">
    <w:abstractNumId w:val="7"/>
  </w:num>
  <w:num w:numId="7">
    <w:abstractNumId w:val="4"/>
  </w:num>
  <w:num w:numId="8">
    <w:abstractNumId w:val="1"/>
  </w:num>
  <w:num w:numId="9">
    <w:abstractNumId w:val="16"/>
  </w:num>
  <w:num w:numId="10">
    <w:abstractNumId w:val="5"/>
  </w:num>
  <w:num w:numId="11">
    <w:abstractNumId w:val="11"/>
  </w:num>
  <w:num w:numId="12">
    <w:abstractNumId w:val="3"/>
  </w:num>
  <w:num w:numId="13">
    <w:abstractNumId w:val="10"/>
  </w:num>
  <w:num w:numId="14">
    <w:abstractNumId w:val="8"/>
  </w:num>
  <w:num w:numId="15">
    <w:abstractNumId w:val="0"/>
  </w:num>
  <w:num w:numId="16">
    <w:abstractNumId w:val="2"/>
  </w:num>
  <w:num w:numId="17">
    <w:abstractNumId w:val="12"/>
  </w:num>
  <w:num w:numId="18">
    <w:abstractNumId w:val="18"/>
  </w:num>
  <w:num w:numId="19">
    <w:abstractNumId w:val="1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4B"/>
    <w:rsid w:val="005B364B"/>
    <w:rsid w:val="00CC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EB04B"/>
  <w15:chartTrackingRefBased/>
  <w15:docId w15:val="{F9EDCE07-F86C-4F7D-A726-690C79A8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3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36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36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6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36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36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B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4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1405</Words>
  <Characters>8014</Characters>
  <Application>Microsoft Office Word</Application>
  <DocSecurity>0</DocSecurity>
  <Lines>66</Lines>
  <Paragraphs>18</Paragraphs>
  <ScaleCrop>false</ScaleCrop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vakhtang sofromadze</dc:creator>
  <cp:keywords/>
  <dc:description/>
  <cp:lastModifiedBy>vakhtang sofromadze</cp:lastModifiedBy>
  <cp:revision>1</cp:revision>
  <dcterms:created xsi:type="dcterms:W3CDTF">2025-08-21T18:16:00Z</dcterms:created>
  <dcterms:modified xsi:type="dcterms:W3CDTF">2025-08-21T18:16:00Z</dcterms:modified>
</cp:coreProperties>
</file>